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23" w:rsidRDefault="00931F23" w:rsidP="00931F23">
      <w:pPr>
        <w:jc w:val="center"/>
      </w:pPr>
      <w:r>
        <w:t>Guía de trabajo 701- septiembre</w:t>
      </w:r>
    </w:p>
    <w:p w:rsidR="00931F23" w:rsidRDefault="00931F23" w:rsidP="00931F23">
      <w:r>
        <w:t>PROCESADOR DE TEXTO</w:t>
      </w:r>
    </w:p>
    <w:p w:rsidR="00931F23" w:rsidRDefault="00931F23" w:rsidP="00931F23">
      <w:pPr>
        <w:jc w:val="both"/>
      </w:pPr>
      <w:r>
        <w:t xml:space="preserve">Objetivo; </w:t>
      </w:r>
      <w:r>
        <w:t>Emplear eficientemente las herramientas del procesador de textos</w:t>
      </w:r>
    </w:p>
    <w:p w:rsidR="00931F23" w:rsidRDefault="00931F23" w:rsidP="00931F23">
      <w:pPr>
        <w:jc w:val="both"/>
      </w:pPr>
      <w:r>
        <w:t>Dar formato al documento.</w:t>
      </w:r>
    </w:p>
    <w:p w:rsidR="00931F23" w:rsidRDefault="00931F23" w:rsidP="00931F23">
      <w:pPr>
        <w:jc w:val="both"/>
      </w:pPr>
      <w:r>
        <w:t>Insertar imágenes, gráficos, formas.</w:t>
      </w:r>
    </w:p>
    <w:p w:rsidR="00931F23" w:rsidRDefault="00931F23" w:rsidP="00931F23">
      <w:pPr>
        <w:jc w:val="both"/>
      </w:pPr>
      <w:r>
        <w:t xml:space="preserve">Configurar una página tamaño carta, con márgenes superior 4, inferior 3, izquierdo 4, derecho </w:t>
      </w:r>
      <w:proofErr w:type="gramStart"/>
      <w:r>
        <w:t>3 .</w:t>
      </w:r>
      <w:proofErr w:type="gramEnd"/>
      <w:r>
        <w:t xml:space="preserve"> Orientación</w:t>
      </w:r>
    </w:p>
    <w:p w:rsidR="00931F23" w:rsidRDefault="00931F23" w:rsidP="00931F23">
      <w:pPr>
        <w:jc w:val="both"/>
      </w:pPr>
      <w:r>
        <w:t>P</w:t>
      </w:r>
      <w:r>
        <w:t>apel vertical.</w:t>
      </w:r>
    </w:p>
    <w:p w:rsidR="00931F23" w:rsidRDefault="00931F23" w:rsidP="00931F23">
      <w:pPr>
        <w:jc w:val="both"/>
      </w:pPr>
      <w:r>
        <w:t>Colocarle borde de página de línea color azul. En Insertar colocarle Encabezado, para colocar la imagen ves a la opción insertar Imagen y elige la que desees, para cambiarle el</w:t>
      </w:r>
      <w:r w:rsidR="00CD4A09">
        <w:t xml:space="preserve"> </w:t>
      </w:r>
      <w:r>
        <w:t>tamaño hazlo por uno de los puntos gestores de alguna esquina. En la misma opción Insertar colocarle Pie de</w:t>
      </w:r>
      <w:r w:rsidR="00CD4A09">
        <w:t xml:space="preserve"> </w:t>
      </w:r>
      <w:r>
        <w:t>página, allí escribe en letra tamaño 16, color diferente de negro y centrado tu nombre completo en Mayúscula</w:t>
      </w:r>
      <w:r w:rsidR="00CD4A09">
        <w:t xml:space="preserve"> </w:t>
      </w:r>
      <w:r>
        <w:t>sostenida</w:t>
      </w:r>
      <w:r w:rsidR="00CD4A09">
        <w:t>.</w:t>
      </w:r>
    </w:p>
    <w:p w:rsidR="00931F23" w:rsidRDefault="00931F23" w:rsidP="00931F23">
      <w:pPr>
        <w:jc w:val="both"/>
      </w:pPr>
      <w:r>
        <w:t>Salir del encabezado con doble clic en el cuerpo del documento (debajo del encabezado)</w:t>
      </w:r>
    </w:p>
    <w:p w:rsidR="00931F23" w:rsidRDefault="00931F23" w:rsidP="00931F23">
      <w:pPr>
        <w:jc w:val="both"/>
      </w:pPr>
      <w:r>
        <w:t>I) En este documento, ingresar el siguiente texto en fuente Arial 12ptos.</w:t>
      </w:r>
    </w:p>
    <w:p w:rsidR="00931F23" w:rsidRDefault="00931F23" w:rsidP="00931F23">
      <w:pPr>
        <w:jc w:val="both"/>
      </w:pPr>
      <w:r>
        <w:t>¿Cómo surgieron los primates?</w:t>
      </w:r>
    </w:p>
    <w:p w:rsidR="00931F23" w:rsidRDefault="00931F23" w:rsidP="00931F23">
      <w:pPr>
        <w:jc w:val="both"/>
      </w:pPr>
      <w:r>
        <w:t>Hace 40 millones de años, entre los mamíferos se desarrollaron diferentes tipos de monos llamados primates.</w:t>
      </w:r>
    </w:p>
    <w:p w:rsidR="00931F23" w:rsidRDefault="00931F23" w:rsidP="00931F23">
      <w:pPr>
        <w:jc w:val="both"/>
      </w:pPr>
      <w:r>
        <w:t>Los primeros primates fueron animales pequeños, de hábitos nocturnos, que vivían (casi siempre) en los árboles.</w:t>
      </w:r>
    </w:p>
    <w:p w:rsidR="00931F23" w:rsidRDefault="00931F23" w:rsidP="00931F23">
      <w:pPr>
        <w:jc w:val="both"/>
      </w:pPr>
      <w:r>
        <w:t>Con el tiempo, algunos de éstos fueron cambiando sus hábitos y características físicas: su cráneo fue mayor,</w:t>
      </w:r>
      <w:r w:rsidR="00CD4A09">
        <w:t xml:space="preserve"> </w:t>
      </w:r>
      <w:r>
        <w:t>creció su cerebro, podían tomar objetos con las manos, adaptarse al día y alimentarse de frutas y vegetales.</w:t>
      </w:r>
    </w:p>
    <w:p w:rsidR="00CD4A09" w:rsidRDefault="00CD4A09" w:rsidP="00931F23">
      <w:pPr>
        <w:jc w:val="both"/>
      </w:pPr>
    </w:p>
    <w:p w:rsidR="00931F23" w:rsidRDefault="00931F23" w:rsidP="00931F23">
      <w:pPr>
        <w:jc w:val="both"/>
      </w:pPr>
      <w:r>
        <w:t>Los homínidos</w:t>
      </w:r>
    </w:p>
    <w:p w:rsidR="00931F23" w:rsidRDefault="00931F23" w:rsidP="00931F23">
      <w:pPr>
        <w:jc w:val="both"/>
      </w:pPr>
      <w:r>
        <w:t xml:space="preserve">Se llama así a una de las dos familias de monos en que se dividió el grupo de los primates. Mientras </w:t>
      </w:r>
      <w:proofErr w:type="gramStart"/>
      <w:r>
        <w:t>que</w:t>
      </w:r>
      <w:proofErr w:type="gramEnd"/>
      <w:r>
        <w:t xml:space="preserve"> en la</w:t>
      </w:r>
      <w:r w:rsidR="00CD4A09">
        <w:t xml:space="preserve"> </w:t>
      </w:r>
      <w:r>
        <w:t>familia del orangután, del gorila y del chimpancé no hubo cambios, hace 15 millones de años en la familia de</w:t>
      </w:r>
      <w:r w:rsidR="00CD4A09">
        <w:t xml:space="preserve"> </w:t>
      </w:r>
      <w:r>
        <w:t>los homínidos comenzó la evolución hasta el hombre actual.</w:t>
      </w:r>
    </w:p>
    <w:p w:rsidR="00931F23" w:rsidRDefault="00931F23" w:rsidP="00931F23">
      <w:pPr>
        <w:jc w:val="both"/>
      </w:pPr>
      <w:r>
        <w:t>2) Realizar los siguientes puntos:</w:t>
      </w:r>
    </w:p>
    <w:p w:rsidR="00931F23" w:rsidRDefault="00931F23" w:rsidP="00931F23">
      <w:pPr>
        <w:jc w:val="both"/>
      </w:pPr>
      <w:r>
        <w:t>a) Seleccionar, Copiar y pegar todo el texto, debajo del anterior</w:t>
      </w:r>
    </w:p>
    <w:p w:rsidR="00931F23" w:rsidRDefault="00931F23" w:rsidP="00931F23">
      <w:pPr>
        <w:jc w:val="both"/>
      </w:pPr>
      <w:r>
        <w:t>b) Aplicar estilo cursivo al primer párrafo ("Hace...") y subrayado al segundo ("Con...").</w:t>
      </w:r>
    </w:p>
    <w:p w:rsidR="00931F23" w:rsidRDefault="00931F23" w:rsidP="00931F23">
      <w:pPr>
        <w:jc w:val="both"/>
      </w:pPr>
      <w:r>
        <w:t>c) Modificar el tipo de fuente para el segundo párrafo siendo Bookman Old Style la que se deberá definir.</w:t>
      </w:r>
    </w:p>
    <w:p w:rsidR="00931F23" w:rsidRDefault="00931F23" w:rsidP="00931F23">
      <w:pPr>
        <w:jc w:val="both"/>
      </w:pPr>
      <w:r>
        <w:lastRenderedPageBreak/>
        <w:t>d) Modificar el tamaño de la fuente para el tercer párrafo ("Se...") siendo 11ptos el que se deberá definir.</w:t>
      </w:r>
    </w:p>
    <w:p w:rsidR="00931F23" w:rsidRDefault="00931F23" w:rsidP="00931F23">
      <w:pPr>
        <w:jc w:val="both"/>
      </w:pPr>
      <w:r>
        <w:t>e) Dejar una línea en blanco entre los títulos y los párrafos y entre los párrafos del documento.</w:t>
      </w:r>
    </w:p>
    <w:p w:rsidR="00931F23" w:rsidRDefault="00931F23" w:rsidP="00931F23">
      <w:pPr>
        <w:jc w:val="both"/>
      </w:pPr>
      <w:r>
        <w:t>3) Aplicar color azul a todo el documento exceptuando los títulos.</w:t>
      </w:r>
    </w:p>
    <w:p w:rsidR="00931F23" w:rsidRDefault="00931F23" w:rsidP="00931F23">
      <w:pPr>
        <w:jc w:val="both"/>
      </w:pPr>
      <w:r>
        <w:t>4) Copiar el título y los dos párrafos en una segunda página, luego subrayarlos</w:t>
      </w:r>
    </w:p>
    <w:p w:rsidR="00931F23" w:rsidRDefault="00931F23" w:rsidP="00931F23">
      <w:pPr>
        <w:jc w:val="both"/>
      </w:pPr>
      <w:r>
        <w:t>a) Aplicar alineación justificada a todo el documento sin incluir los títulos</w:t>
      </w:r>
    </w:p>
    <w:p w:rsidR="00931F23" w:rsidRDefault="00931F23" w:rsidP="00931F23">
      <w:pPr>
        <w:jc w:val="both"/>
      </w:pPr>
      <w:r>
        <w:t>b) Aplicar al último párrafo interlineado de 1,5 líneas y estilo cursivo. (Inicio–Párrafo</w:t>
      </w:r>
      <w:proofErr w:type="gramStart"/>
      <w:r>
        <w:t>- )</w:t>
      </w:r>
      <w:proofErr w:type="gramEnd"/>
    </w:p>
    <w:p w:rsidR="00931F23" w:rsidRDefault="00931F23" w:rsidP="00931F23">
      <w:pPr>
        <w:jc w:val="both"/>
      </w:pPr>
      <w:r>
        <w:t>c) Colocar una imagen arriba del texto, dentro del texto en diferentes posiciones</w:t>
      </w:r>
    </w:p>
    <w:p w:rsidR="00931F23" w:rsidRDefault="00931F23" w:rsidP="00931F23">
      <w:pPr>
        <w:jc w:val="both"/>
      </w:pPr>
      <w:r>
        <w:t>¿Cómo surgieron los primates?</w:t>
      </w:r>
    </w:p>
    <w:p w:rsidR="00931F23" w:rsidRDefault="00931F23" w:rsidP="00931F23">
      <w:pPr>
        <w:jc w:val="both"/>
      </w:pPr>
      <w:r>
        <w:t>Hace 40 millones de años, entre los mamíferos se desarrollaron diferentes tipos de monos llamados</w:t>
      </w:r>
    </w:p>
    <w:p w:rsidR="00931F23" w:rsidRDefault="00931F23" w:rsidP="00931F23">
      <w:pPr>
        <w:jc w:val="both"/>
      </w:pPr>
      <w:r>
        <w:t>primates. Los primeros primates fueron animales pequeños, de hábitos nocturnos, que vivían (casi</w:t>
      </w:r>
    </w:p>
    <w:p w:rsidR="00931F23" w:rsidRDefault="00931F23" w:rsidP="00931F23">
      <w:pPr>
        <w:jc w:val="both"/>
      </w:pPr>
      <w:r>
        <w:t>siempre) en los árboles.</w:t>
      </w:r>
    </w:p>
    <w:p w:rsidR="00931F23" w:rsidRDefault="00931F23" w:rsidP="00931F23">
      <w:pPr>
        <w:jc w:val="both"/>
      </w:pPr>
      <w:r>
        <w:t>Con el tiempo, algunos de éstos fueron cambiando sus hábitos y características físicas: su cráneo fue</w:t>
      </w:r>
      <w:r w:rsidR="00CD4A09">
        <w:t xml:space="preserve"> </w:t>
      </w:r>
      <w:r>
        <w:t>mayor, creció su cerebro, podían tomar objetos con las manos, adaptarse al día y alimentarse de</w:t>
      </w:r>
      <w:r w:rsidR="00CD4A09">
        <w:t xml:space="preserve"> </w:t>
      </w:r>
      <w:bookmarkStart w:id="0" w:name="_GoBack"/>
      <w:bookmarkEnd w:id="0"/>
      <w:r>
        <w:t>frutas y vegetales.</w:t>
      </w:r>
    </w:p>
    <w:p w:rsidR="00931F23" w:rsidRDefault="00931F23" w:rsidP="00931F23">
      <w:pPr>
        <w:jc w:val="both"/>
      </w:pPr>
      <w:r>
        <w:t>Los homínidos</w:t>
      </w:r>
    </w:p>
    <w:p w:rsidR="00931F23" w:rsidRDefault="00931F23" w:rsidP="00931F23">
      <w:pPr>
        <w:jc w:val="both"/>
      </w:pPr>
      <w:r>
        <w:t xml:space="preserve">Se llama así a una de las dos familias de monos en que se dividió el grupo de los primates. Mientras </w:t>
      </w:r>
      <w:proofErr w:type="gramStart"/>
      <w:r>
        <w:t>que</w:t>
      </w:r>
      <w:proofErr w:type="gramEnd"/>
      <w:r>
        <w:t xml:space="preserve"> en la familia del orangután,</w:t>
      </w:r>
    </w:p>
    <w:p w:rsidR="00931F23" w:rsidRDefault="00931F23" w:rsidP="00931F23">
      <w:pPr>
        <w:jc w:val="both"/>
      </w:pPr>
      <w:r>
        <w:t>del gorila y del chimpancé no hubo cambios, hace 15 millones de años en la familia de los homínidos comenzó la evolución hasta el</w:t>
      </w:r>
    </w:p>
    <w:p w:rsidR="00931F23" w:rsidRDefault="00931F23" w:rsidP="00931F23">
      <w:pPr>
        <w:jc w:val="both"/>
      </w:pPr>
      <w:r>
        <w:t>hombre actual.</w:t>
      </w:r>
    </w:p>
    <w:p w:rsidR="00931F23" w:rsidRDefault="00931F23" w:rsidP="00931F23">
      <w:pPr>
        <w:jc w:val="both"/>
      </w:pPr>
      <w:r>
        <w:t>GUÍA DE INFORMÁTICA - SÉPTIMO GRADO “B” - TERCER PERIODO</w:t>
      </w:r>
    </w:p>
    <w:p w:rsidR="00931F23" w:rsidRDefault="00931F23" w:rsidP="00931F23">
      <w:pPr>
        <w:jc w:val="both"/>
      </w:pPr>
      <w:r>
        <w:t>Fuente Arial 18ptos, color rojo</w:t>
      </w:r>
    </w:p>
    <w:p w:rsidR="00931F23" w:rsidRDefault="00931F23" w:rsidP="00931F23">
      <w:pPr>
        <w:jc w:val="both"/>
      </w:pPr>
      <w:r>
        <w:t xml:space="preserve">Fuente Times New </w:t>
      </w:r>
      <w:proofErr w:type="spellStart"/>
      <w:r>
        <w:t>Roman</w:t>
      </w:r>
      <w:proofErr w:type="spellEnd"/>
      <w:r>
        <w:t xml:space="preserve"> 16ptos, negrita, color verde</w:t>
      </w:r>
    </w:p>
    <w:sectPr w:rsidR="00931F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A1"/>
    <w:rsid w:val="00102FA1"/>
    <w:rsid w:val="002B5DB7"/>
    <w:rsid w:val="004E77C6"/>
    <w:rsid w:val="00931F23"/>
    <w:rsid w:val="00C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D0E8"/>
  <w15:chartTrackingRefBased/>
  <w15:docId w15:val="{AEE42C3C-4452-4573-8DD9-46CE8575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ESTUDIANTES</cp:lastModifiedBy>
  <cp:revision>2</cp:revision>
  <dcterms:created xsi:type="dcterms:W3CDTF">2023-09-13T13:40:00Z</dcterms:created>
  <dcterms:modified xsi:type="dcterms:W3CDTF">2023-09-13T13:40:00Z</dcterms:modified>
</cp:coreProperties>
</file>